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65569A"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8D25E8">
        <w:rPr>
          <w:rFonts w:ascii="Graphik Regular" w:hAnsi="Graphik Regular"/>
          <w:sz w:val="16"/>
          <w:szCs w:val="16"/>
        </w:rPr>
        <w:t xml:space="preserve"> 9.83</w:t>
      </w:r>
      <w:bookmarkStart w:id="0" w:name="_GoBack"/>
      <w:bookmarkEnd w:id="0"/>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3552C">
        <w:rPr>
          <w:rFonts w:ascii="Graphik Regular" w:hAnsi="Graphik Regular"/>
          <w:sz w:val="16"/>
          <w:szCs w:val="16"/>
        </w:rPr>
        <w:t xml:space="preserve">PERFILADO O </w:t>
      </w:r>
      <w:r w:rsidR="000101BE">
        <w:rPr>
          <w:rFonts w:ascii="Graphik Regular" w:hAnsi="Graphik Regular"/>
          <w:sz w:val="16"/>
          <w:szCs w:val="16"/>
        </w:rPr>
        <w:t>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DE34A5" w:rsidRPr="001D71A2" w:rsidRDefault="00BD2D26" w:rsidP="00DE34A5">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BD2D26" w:rsidRPr="001D71A2" w:rsidRDefault="00BD2D26" w:rsidP="00BD2D26">
      <w:pPr>
        <w:jc w:val="both"/>
        <w:rPr>
          <w:rFonts w:ascii="Graphik Regular" w:hAnsi="Graphik Regular"/>
          <w:sz w:val="16"/>
          <w:szCs w:val="16"/>
        </w:rPr>
      </w:pPr>
      <w:r>
        <w:rPr>
          <w:rFonts w:ascii="Graphik Regular" w:hAnsi="Graphik Regular"/>
          <w:sz w:val="16"/>
          <w:szCs w:val="16"/>
        </w:rPr>
        <w:t>5.- SEÑALAMIENTO</w:t>
      </w:r>
      <w:r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28E" w:rsidRDefault="00A8128E" w:rsidP="00D825CF">
      <w:pPr>
        <w:spacing w:after="0" w:line="240" w:lineRule="auto"/>
      </w:pPr>
      <w:r>
        <w:separator/>
      </w:r>
    </w:p>
  </w:endnote>
  <w:endnote w:type="continuationSeparator" w:id="0">
    <w:p w:rsidR="00A8128E" w:rsidRDefault="00A8128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28E" w:rsidRDefault="00A8128E" w:rsidP="00D825CF">
      <w:pPr>
        <w:spacing w:after="0" w:line="240" w:lineRule="auto"/>
      </w:pPr>
      <w:r>
        <w:separator/>
      </w:r>
    </w:p>
  </w:footnote>
  <w:footnote w:type="continuationSeparator" w:id="0">
    <w:p w:rsidR="00A8128E" w:rsidRDefault="00A8128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384237" w:rsidP="008D25E8">
          <w:pPr>
            <w:pStyle w:val="Encabezado"/>
            <w:jc w:val="both"/>
            <w:rPr>
              <w:rFonts w:ascii="Graphik Regular" w:hAnsi="Graphik Regular"/>
              <w:sz w:val="20"/>
              <w:szCs w:val="20"/>
            </w:rPr>
          </w:pPr>
          <w:r w:rsidRPr="00384237">
            <w:rPr>
              <w:rFonts w:ascii="Graphik Regular" w:hAnsi="Graphik Regular"/>
              <w:sz w:val="20"/>
              <w:szCs w:val="20"/>
            </w:rPr>
            <w:t xml:space="preserve">REHABILITACIÓN </w:t>
          </w:r>
          <w:r w:rsidR="008D25E8">
            <w:rPr>
              <w:rFonts w:ascii="Graphik Regular" w:hAnsi="Graphik Regular"/>
              <w:sz w:val="20"/>
              <w:szCs w:val="20"/>
            </w:rPr>
            <w:t>DE CARRETERAS ESTATALES, TRAMOS DIVERSOS DE LA REGIÓN HUEJUTLA.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8D25E8"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8D7BBF" w:rsidRPr="00A07761" w:rsidRDefault="008D25E8" w:rsidP="004C3D31">
          <w:pPr>
            <w:pStyle w:val="Encabezado"/>
            <w:rPr>
              <w:rFonts w:ascii="Graphik Regular" w:hAnsi="Graphik Regular"/>
              <w:sz w:val="20"/>
              <w:szCs w:val="20"/>
            </w:rPr>
          </w:pPr>
          <w:r>
            <w:rPr>
              <w:rFonts w:ascii="Graphik Regular" w:hAnsi="Graphik Regular"/>
              <w:sz w:val="20"/>
              <w:szCs w:val="20"/>
            </w:rPr>
            <w:t>COBERTURA ESTATAL.</w:t>
          </w:r>
        </w:p>
      </w:tc>
    </w:tr>
  </w:tbl>
  <w:p w:rsidR="004528B3" w:rsidRDefault="004528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740F6"/>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25E8"/>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7761"/>
    <w:rsid w:val="00A2117D"/>
    <w:rsid w:val="00A254DD"/>
    <w:rsid w:val="00A3552C"/>
    <w:rsid w:val="00A50FB2"/>
    <w:rsid w:val="00A655C6"/>
    <w:rsid w:val="00A801B6"/>
    <w:rsid w:val="00A8128E"/>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32892"/>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10</Pages>
  <Words>2885</Words>
  <Characters>15871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43</cp:revision>
  <cp:lastPrinted>2020-08-18T18:48:00Z</cp:lastPrinted>
  <dcterms:created xsi:type="dcterms:W3CDTF">2017-07-10T23:52:00Z</dcterms:created>
  <dcterms:modified xsi:type="dcterms:W3CDTF">2020-08-18T18:48:00Z</dcterms:modified>
</cp:coreProperties>
</file>